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1F749F" w:rsidTr="00D63DD7">
        <w:tc>
          <w:tcPr>
            <w:tcW w:w="4631" w:type="dxa"/>
          </w:tcPr>
          <w:p w:rsidR="001F749F" w:rsidRPr="000C0CA4" w:rsidRDefault="001F749F" w:rsidP="00D63DD7">
            <w:pPr>
              <w:spacing w:line="276" w:lineRule="auto"/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4655" w:type="dxa"/>
            <w:hideMark/>
          </w:tcPr>
          <w:p w:rsidR="001F749F" w:rsidRDefault="001F749F" w:rsidP="00E4522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E4522F">
              <w:rPr>
                <w:lang w:eastAsia="en-US"/>
              </w:rPr>
              <w:t>397</w:t>
            </w:r>
            <w:r>
              <w:rPr>
                <w:lang w:eastAsia="en-US"/>
              </w:rPr>
              <w:t>- пр</w:t>
            </w:r>
          </w:p>
        </w:tc>
      </w:tr>
    </w:tbl>
    <w:p w:rsidR="001F749F" w:rsidRDefault="001F749F" w:rsidP="001F749F">
      <w:pPr>
        <w:pStyle w:val="af0"/>
        <w:jc w:val="right"/>
        <w:outlineLvl w:val="0"/>
        <w:rPr>
          <w:b w:val="0"/>
        </w:rPr>
      </w:pPr>
    </w:p>
    <w:p w:rsidR="001F749F" w:rsidRDefault="001F749F" w:rsidP="001F749F">
      <w:pPr>
        <w:pStyle w:val="af0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B24616" w:rsidRDefault="001F749F" w:rsidP="00B24616">
      <w:pPr>
        <w:pStyle w:val="af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закон Ненецкого автономного округа </w:t>
      </w:r>
    </w:p>
    <w:p w:rsidR="001F749F" w:rsidRDefault="001F749F" w:rsidP="00B24616">
      <w:pPr>
        <w:pStyle w:val="af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«Об Уполномоченном по правам человека в Ненецком автономном округе»</w:t>
      </w:r>
    </w:p>
    <w:p w:rsidR="001F749F" w:rsidRDefault="001F749F" w:rsidP="001F749F">
      <w:pPr>
        <w:pStyle w:val="af0"/>
        <w:spacing w:before="360"/>
        <w:ind w:left="0" w:firstLine="0"/>
        <w:outlineLvl w:val="0"/>
        <w:rPr>
          <w:sz w:val="28"/>
          <w:szCs w:val="28"/>
        </w:rPr>
      </w:pPr>
    </w:p>
    <w:p w:rsidR="001F749F" w:rsidRDefault="001F749F" w:rsidP="001F749F">
      <w:pPr>
        <w:autoSpaceDE w:val="0"/>
        <w:autoSpaceDN w:val="0"/>
        <w:adjustRightInd w:val="0"/>
        <w:spacing w:after="440"/>
        <w:jc w:val="both"/>
      </w:pPr>
      <w:r>
        <w:t xml:space="preserve">Для принятия в первом чтении                                             </w:t>
      </w:r>
      <w:r w:rsidR="004611CA">
        <w:t xml:space="preserve">   «____»__________ 2023</w:t>
      </w:r>
      <w:r w:rsidR="00105443">
        <w:t xml:space="preserve"> года</w:t>
      </w:r>
    </w:p>
    <w:p w:rsidR="006B7314" w:rsidRDefault="006B7314" w:rsidP="001F749F"/>
    <w:p w:rsidR="00A23804" w:rsidRPr="000235A3" w:rsidRDefault="00A23804" w:rsidP="00A23804">
      <w:pPr>
        <w:pStyle w:val="a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35A3"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A23804" w:rsidRPr="00C35305" w:rsidRDefault="00A23804" w:rsidP="00A23804">
      <w:pPr>
        <w:pStyle w:val="af"/>
        <w:ind w:firstLine="709"/>
        <w:rPr>
          <w:rFonts w:ascii="Times New Roman" w:hAnsi="Times New Roman" w:cs="Times New Roman"/>
        </w:rPr>
      </w:pPr>
    </w:p>
    <w:p w:rsidR="00A23804" w:rsidRDefault="00A23804" w:rsidP="00A2380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Внести в закон Ненецкого автономного округа от 2 октября 2006 года № 760-оз «Об Уполномоченном по правам человека в Ненецком автономном округе» (в редакции закона округа от 2 июля 2021 года № 275-оз) следующие изменения:</w:t>
      </w:r>
    </w:p>
    <w:p w:rsidR="00A23804" w:rsidRDefault="00A23804" w:rsidP="00A2380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23804" w:rsidRDefault="00A23804" w:rsidP="00A23804">
      <w:pPr>
        <w:pStyle w:val="ae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bCs/>
        </w:rPr>
        <w:t>в абзаце первом части 1.1</w:t>
      </w:r>
      <w:r w:rsidRPr="00754EE7">
        <w:rPr>
          <w:bCs/>
        </w:rPr>
        <w:t xml:space="preserve"> статьи 1 </w:t>
      </w:r>
      <w:r>
        <w:rPr>
          <w:bCs/>
        </w:rPr>
        <w:t>слова</w:t>
      </w:r>
      <w:r w:rsidRPr="00754EE7">
        <w:rPr>
          <w:bCs/>
        </w:rPr>
        <w:t xml:space="preserve"> «</w:t>
      </w:r>
      <w:r w:rsidRPr="00754EE7">
        <w:rPr>
          <w:rFonts w:eastAsiaTheme="minorHAnsi"/>
          <w:lang w:eastAsia="en-US"/>
        </w:rPr>
        <w:t>в соответствии со статьей 16.1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eastAsiaTheme="minorHAnsi"/>
          <w:lang w:eastAsia="en-US"/>
        </w:rPr>
        <w:t>,</w:t>
      </w:r>
      <w:r w:rsidRPr="00754EE7">
        <w:rPr>
          <w:rFonts w:eastAsiaTheme="minorHAnsi"/>
          <w:lang w:eastAsia="en-US"/>
        </w:rPr>
        <w:t xml:space="preserve">» </w:t>
      </w:r>
      <w:r>
        <w:rPr>
          <w:rFonts w:eastAsiaTheme="minorHAnsi"/>
          <w:lang w:eastAsia="en-US"/>
        </w:rPr>
        <w:t>заменить словами</w:t>
      </w:r>
      <w:r w:rsidRPr="00754EE7">
        <w:rPr>
          <w:rFonts w:eastAsiaTheme="minorHAnsi"/>
          <w:lang w:eastAsia="en-US"/>
        </w:rPr>
        <w:t xml:space="preserve"> «в соответствии с»</w:t>
      </w:r>
      <w:r>
        <w:rPr>
          <w:rFonts w:eastAsiaTheme="minorHAnsi"/>
          <w:lang w:eastAsia="en-US"/>
        </w:rPr>
        <w:t>;</w:t>
      </w:r>
    </w:p>
    <w:p w:rsidR="00A23804" w:rsidRDefault="00A23804" w:rsidP="00A23804">
      <w:pPr>
        <w:pStyle w:val="ae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</w:p>
    <w:p w:rsidR="00A23804" w:rsidRPr="00A01D76" w:rsidRDefault="00A23804" w:rsidP="00A23804">
      <w:pPr>
        <w:pStyle w:val="ae"/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A01D76">
        <w:rPr>
          <w:rFonts w:eastAsiaTheme="minorHAnsi"/>
          <w:lang w:eastAsia="en-US"/>
        </w:rPr>
        <w:t>в статье 6:</w:t>
      </w:r>
    </w:p>
    <w:p w:rsidR="00940E25" w:rsidRDefault="00A23804" w:rsidP="00A23804">
      <w:pPr>
        <w:pStyle w:val="ae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r w:rsidRPr="00293E2A">
        <w:rPr>
          <w:rFonts w:eastAsiaTheme="minorHAnsi"/>
          <w:lang w:eastAsia="en-US"/>
        </w:rPr>
        <w:t>в пункте 6 части 1.1</w:t>
      </w:r>
      <w:r w:rsidR="00940E25">
        <w:rPr>
          <w:rFonts w:eastAsiaTheme="minorHAnsi"/>
          <w:lang w:eastAsia="en-US"/>
        </w:rPr>
        <w:t>:</w:t>
      </w:r>
    </w:p>
    <w:p w:rsidR="00940E25" w:rsidRDefault="00940E25" w:rsidP="00D113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после слов «сведениями о кандидате» дополнить словами «по форме, </w:t>
      </w:r>
      <w:r w:rsidR="00F433A8">
        <w:rPr>
          <w:rFonts w:eastAsiaTheme="minorHAnsi"/>
          <w:lang w:eastAsia="en-US"/>
        </w:rPr>
        <w:t>установленной при поступлении на государственную гражданскую службу Российской Федерации</w:t>
      </w:r>
      <w:r>
        <w:rPr>
          <w:rFonts w:eastAsiaTheme="minorHAnsi"/>
          <w:lang w:eastAsia="en-US"/>
        </w:rPr>
        <w:t>,</w:t>
      </w:r>
      <w:r w:rsidR="003C2DEC">
        <w:rPr>
          <w:rFonts w:eastAsiaTheme="minorHAnsi"/>
          <w:lang w:eastAsia="en-US"/>
        </w:rPr>
        <w:t>»;</w:t>
      </w:r>
    </w:p>
    <w:p w:rsidR="00A23804" w:rsidRPr="00293E2A" w:rsidRDefault="00A23804" w:rsidP="00A23804">
      <w:pPr>
        <w:pStyle w:val="ae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293E2A">
        <w:rPr>
          <w:rFonts w:eastAsiaTheme="minorHAnsi"/>
          <w:lang w:eastAsia="en-US"/>
        </w:rPr>
        <w:t xml:space="preserve">слова «(в соответствии с пунктами 7 - </w:t>
      </w:r>
      <w:hyperlink r:id="rId8" w:history="1">
        <w:r w:rsidRPr="00293E2A">
          <w:rPr>
            <w:rFonts w:eastAsiaTheme="minorHAnsi"/>
            <w:lang w:eastAsia="en-US"/>
          </w:rPr>
          <w:t>9 статьи 16.1</w:t>
        </w:r>
      </w:hyperlink>
      <w:r w:rsidRPr="00293E2A">
        <w:rPr>
          <w:rFonts w:eastAsiaTheme="minorHAnsi"/>
          <w:lang w:eastAsia="en-US"/>
        </w:rPr>
        <w:t xml:space="preserve">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Федерации»)» исключить;</w:t>
      </w:r>
    </w:p>
    <w:p w:rsidR="00A23804" w:rsidRPr="00581B67" w:rsidRDefault="00A23804" w:rsidP="00A2380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б) в части 4.2 слова «частью 2 настоящей статьи» заменить словами «частями 2, 4.3 настоящей статьи, </w:t>
      </w:r>
      <w:r w:rsidRPr="00A01D76">
        <w:t>частью 6 статьи 7 настоящего закона»;</w:t>
      </w:r>
    </w:p>
    <w:p w:rsidR="00A23804" w:rsidRDefault="00A23804" w:rsidP="00A23804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23804" w:rsidRPr="006D5A46" w:rsidRDefault="00A23804" w:rsidP="00A23804">
      <w:pPr>
        <w:pStyle w:val="ae"/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D5A46">
        <w:rPr>
          <w:rFonts w:eastAsiaTheme="minorHAnsi"/>
          <w:lang w:eastAsia="en-US"/>
        </w:rPr>
        <w:t>часть 6 статьи 7 изложить в следующей редакции:</w:t>
      </w:r>
    </w:p>
    <w:p w:rsidR="00A23804" w:rsidRPr="001E0ECB" w:rsidRDefault="00A23804" w:rsidP="00A23804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rFonts w:eastAsiaTheme="minorHAnsi"/>
          <w:lang w:eastAsia="en-US"/>
        </w:rPr>
        <w:t xml:space="preserve">«6. </w:t>
      </w:r>
      <w:r w:rsidRPr="00485DB1">
        <w:t>В случае если по итогам голосования все кандидатуры считаются отклоненными, организуется повторная процедура назначения на должность Уполномоченного, которая проводится в порядке, установленном статьей 6 настоящего закона. При этом предложения о кандидатах вносятся в окружное Собрание</w:t>
      </w:r>
      <w:r w:rsidRPr="00485DB1">
        <w:rPr>
          <w:bCs/>
        </w:rPr>
        <w:t xml:space="preserve"> лицами, указанными в </w:t>
      </w:r>
      <w:r w:rsidRPr="00B00B31">
        <w:rPr>
          <w:bCs/>
        </w:rPr>
        <w:t>части 1</w:t>
      </w:r>
      <w:r w:rsidRPr="00485DB1">
        <w:rPr>
          <w:bCs/>
        </w:rPr>
        <w:t xml:space="preserve"> статьи</w:t>
      </w:r>
      <w:r>
        <w:rPr>
          <w:bCs/>
        </w:rPr>
        <w:t xml:space="preserve"> 6 настоящего</w:t>
      </w:r>
      <w:r w:rsidRPr="00485DB1">
        <w:rPr>
          <w:bCs/>
        </w:rPr>
        <w:t xml:space="preserve"> </w:t>
      </w:r>
      <w:r>
        <w:rPr>
          <w:bCs/>
        </w:rPr>
        <w:t>закона</w:t>
      </w:r>
      <w:r w:rsidRPr="00485DB1">
        <w:rPr>
          <w:bCs/>
        </w:rPr>
        <w:t xml:space="preserve">, в течение 30 дней </w:t>
      </w:r>
      <w:r w:rsidRPr="001E0ECB">
        <w:rPr>
          <w:rFonts w:eastAsiaTheme="minorHAnsi"/>
          <w:bCs/>
          <w:lang w:eastAsia="en-US"/>
        </w:rPr>
        <w:t>со дня отклонения предыдущих кандидатур</w:t>
      </w:r>
      <w:r w:rsidRPr="001E0ECB">
        <w:rPr>
          <w:bCs/>
        </w:rPr>
        <w:t>.</w:t>
      </w:r>
    </w:p>
    <w:p w:rsidR="00A23804" w:rsidRDefault="00A23804" w:rsidP="00A2380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повторном внесении кандидатур не допускается внесение ранее отклоненных кандидатур.</w:t>
      </w:r>
    </w:p>
    <w:p w:rsidR="00A23804" w:rsidRDefault="00A23804" w:rsidP="00A23804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E0ECB">
        <w:rPr>
          <w:rFonts w:eastAsiaTheme="minorHAnsi"/>
          <w:lang w:eastAsia="en-US"/>
        </w:rPr>
        <w:t xml:space="preserve">В случае, установленном настоящей частью, вопрос </w:t>
      </w:r>
      <w:r>
        <w:rPr>
          <w:rFonts w:eastAsiaTheme="minorHAnsi"/>
          <w:lang w:eastAsia="en-US"/>
        </w:rPr>
        <w:t>о назначении Уполномоченного рассматривается окружным Собранием на ближайшей сессии после получения согласования кандидатур Уполномоченным по правам человека в Российской Федерации.»;</w:t>
      </w:r>
    </w:p>
    <w:p w:rsidR="00A23804" w:rsidRDefault="00A23804" w:rsidP="00A2380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23804" w:rsidRPr="006D5A46" w:rsidRDefault="00A23804" w:rsidP="00A23804">
      <w:pPr>
        <w:pStyle w:val="ae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в части 1 статьи 10 слова «Федеральным </w:t>
      </w:r>
      <w:r w:rsidRPr="00333500">
        <w:rPr>
          <w:rFonts w:eastAsiaTheme="minorHAnsi"/>
          <w:lang w:eastAsia="en-US"/>
        </w:rPr>
        <w:t>законом</w:t>
      </w:r>
      <w:r>
        <w:rPr>
          <w:rFonts w:eastAsiaTheme="minorHAnsi"/>
          <w:lang w:eastAsia="en-US"/>
        </w:rPr>
        <w:t xml:space="preserve"> от 6 октября 1999 года       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Федерации»» заменить словами «Федеральным законом от 21 декабря 2021 года № 414-ФЗ «Об общих принципах организации публичной власти в субъектах Российской Федерации»».</w:t>
      </w:r>
    </w:p>
    <w:p w:rsidR="00A23804" w:rsidRDefault="00A23804" w:rsidP="00A2380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23804" w:rsidRDefault="00A23804" w:rsidP="00A2380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23804" w:rsidRDefault="00A23804" w:rsidP="00A23804">
      <w:pPr>
        <w:autoSpaceDE w:val="0"/>
        <w:autoSpaceDN w:val="0"/>
        <w:adjustRightInd w:val="0"/>
        <w:jc w:val="both"/>
        <w:rPr>
          <w:b/>
        </w:rPr>
      </w:pPr>
      <w:r>
        <w:tab/>
      </w:r>
      <w:r w:rsidRPr="00035697">
        <w:rPr>
          <w:b/>
        </w:rPr>
        <w:t>Статья</w:t>
      </w:r>
      <w:r>
        <w:rPr>
          <w:b/>
        </w:rPr>
        <w:t xml:space="preserve"> 2</w:t>
      </w:r>
    </w:p>
    <w:p w:rsidR="00A23804" w:rsidRDefault="00A23804" w:rsidP="00A23804">
      <w:pPr>
        <w:autoSpaceDE w:val="0"/>
        <w:autoSpaceDN w:val="0"/>
        <w:adjustRightInd w:val="0"/>
        <w:jc w:val="both"/>
        <w:rPr>
          <w:b/>
        </w:rPr>
      </w:pPr>
    </w:p>
    <w:p w:rsidR="00A23804" w:rsidRPr="00007120" w:rsidRDefault="00A23804" w:rsidP="00A2380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t>Настоящий закон вступает в силу</w:t>
      </w:r>
      <w:r w:rsidR="00007120">
        <w:t xml:space="preserve"> </w:t>
      </w:r>
      <w:r w:rsidR="00007120">
        <w:rPr>
          <w:rFonts w:eastAsiaTheme="minorHAnsi"/>
          <w:lang w:eastAsia="en-US"/>
        </w:rPr>
        <w:t>по истечении десяти дней после дня его официального опубликования.</w:t>
      </w:r>
    </w:p>
    <w:p w:rsidR="00A23804" w:rsidRDefault="00A23804" w:rsidP="00A2380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23804" w:rsidRDefault="00A23804" w:rsidP="00A2380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23804" w:rsidRDefault="00A23804" w:rsidP="00A2380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134"/>
        <w:gridCol w:w="4182"/>
      </w:tblGrid>
      <w:tr w:rsidR="00A23804" w:rsidTr="00F214AF">
        <w:trPr>
          <w:cantSplit/>
        </w:trPr>
        <w:tc>
          <w:tcPr>
            <w:tcW w:w="4323" w:type="dxa"/>
            <w:hideMark/>
          </w:tcPr>
          <w:p w:rsidR="00A23804" w:rsidRDefault="00A23804" w:rsidP="00F214AF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A23804" w:rsidRDefault="00A23804" w:rsidP="00F214AF">
            <w:pPr>
              <w:spacing w:before="100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А.И. Лутовинов</w:t>
            </w:r>
          </w:p>
        </w:tc>
        <w:tc>
          <w:tcPr>
            <w:tcW w:w="1134" w:type="dxa"/>
          </w:tcPr>
          <w:p w:rsidR="00A23804" w:rsidRDefault="00A23804" w:rsidP="00F214A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A23804" w:rsidRDefault="00A23804" w:rsidP="00F214AF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Губернатор </w:t>
            </w:r>
            <w:r>
              <w:rPr>
                <w:b/>
                <w:lang w:eastAsia="en-US"/>
              </w:rPr>
              <w:br/>
              <w:t xml:space="preserve">Ненецкого автономного округа </w:t>
            </w:r>
          </w:p>
          <w:p w:rsidR="00A23804" w:rsidRDefault="00A23804" w:rsidP="00F214AF">
            <w:pPr>
              <w:spacing w:after="72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Ю.В. Бездудный</w:t>
            </w:r>
          </w:p>
        </w:tc>
      </w:tr>
    </w:tbl>
    <w:p w:rsidR="00A23804" w:rsidRDefault="00A23804" w:rsidP="00A23804">
      <w:pPr>
        <w:spacing w:before="1000"/>
      </w:pPr>
    </w:p>
    <w:p w:rsidR="00A23804" w:rsidRDefault="00A23804" w:rsidP="00A23804">
      <w:pPr>
        <w:spacing w:before="1000"/>
      </w:pPr>
      <w:r>
        <w:t>г. Нарьян-Мар</w:t>
      </w:r>
    </w:p>
    <w:p w:rsidR="00A23804" w:rsidRDefault="0018343F" w:rsidP="00A23804">
      <w:r>
        <w:t>«____» ______________ 2023</w:t>
      </w:r>
      <w:r w:rsidR="00A23804">
        <w:t xml:space="preserve"> года</w:t>
      </w:r>
    </w:p>
    <w:p w:rsidR="00A23804" w:rsidRDefault="00A23804" w:rsidP="00A23804">
      <w:r>
        <w:t xml:space="preserve"> № ____-оз</w:t>
      </w:r>
    </w:p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E15D65" w:rsidRDefault="00E15D65" w:rsidP="00A23804"/>
    <w:p w:rsidR="00A23804" w:rsidRDefault="00A23804" w:rsidP="00A23804"/>
    <w:p w:rsidR="00A23804" w:rsidRDefault="00A23804" w:rsidP="00A23804">
      <w:pPr>
        <w:pStyle w:val="12"/>
        <w:spacing w:before="0"/>
        <w:rPr>
          <w:sz w:val="24"/>
        </w:rPr>
      </w:pPr>
      <w:r>
        <w:rPr>
          <w:sz w:val="24"/>
        </w:rPr>
        <w:lastRenderedPageBreak/>
        <w:t>ПОЯСНИТЕЛЬНАЯ  ЗАПИСКА</w:t>
      </w:r>
    </w:p>
    <w:p w:rsidR="00A23804" w:rsidRDefault="00A23804" w:rsidP="00A23804">
      <w:pPr>
        <w:pStyle w:val="12"/>
        <w:spacing w:before="0"/>
        <w:rPr>
          <w:sz w:val="24"/>
        </w:rPr>
      </w:pPr>
    </w:p>
    <w:p w:rsidR="00A23804" w:rsidRDefault="00A23804" w:rsidP="00A23804">
      <w:pPr>
        <w:pStyle w:val="12"/>
        <w:spacing w:before="0" w:line="240" w:lineRule="exact"/>
        <w:rPr>
          <w:sz w:val="24"/>
        </w:rPr>
      </w:pPr>
      <w:r>
        <w:rPr>
          <w:sz w:val="24"/>
        </w:rPr>
        <w:t xml:space="preserve">к проекту закона Ненецкого автономного округа </w:t>
      </w:r>
      <w:r w:rsidRPr="00CD65A6">
        <w:rPr>
          <w:sz w:val="24"/>
        </w:rPr>
        <w:t>«О внесении изменени</w:t>
      </w:r>
      <w:r>
        <w:rPr>
          <w:sz w:val="24"/>
        </w:rPr>
        <w:t>й в закон Ненецкого автономного округа «Об Уполномоченном по правам человека в Ненецком автономном округе»</w:t>
      </w:r>
    </w:p>
    <w:p w:rsidR="00A23804" w:rsidRDefault="00A23804" w:rsidP="00A23804">
      <w:pPr>
        <w:pStyle w:val="12"/>
        <w:spacing w:before="0" w:line="240" w:lineRule="exact"/>
        <w:rPr>
          <w:sz w:val="24"/>
        </w:rPr>
      </w:pPr>
    </w:p>
    <w:p w:rsidR="00A23804" w:rsidRDefault="00A23804" w:rsidP="00A23804">
      <w:pPr>
        <w:ind w:firstLine="720"/>
        <w:jc w:val="both"/>
      </w:pPr>
      <w:r>
        <w:t>Субъект законодательной инициативы: депутаты Собрания депутатов Ненецкого автономного округа.</w:t>
      </w:r>
    </w:p>
    <w:p w:rsidR="00A23804" w:rsidRDefault="00A23804" w:rsidP="00A23804">
      <w:pPr>
        <w:ind w:firstLine="720"/>
        <w:jc w:val="both"/>
      </w:pPr>
      <w:r>
        <w:t>Разработчики законопроекта: депутаты Собрания депутатов Ненецкого автономного округа, экспертно-правовое управление аппарата Собрания д</w:t>
      </w:r>
      <w:r w:rsidR="00105443">
        <w:t xml:space="preserve">епутатов Ненецкого автономного </w:t>
      </w:r>
      <w:r>
        <w:t>округа.</w:t>
      </w:r>
    </w:p>
    <w:p w:rsidR="00A23804" w:rsidRDefault="00A23804" w:rsidP="00A23804">
      <w:pPr>
        <w:ind w:firstLine="720"/>
        <w:jc w:val="both"/>
      </w:pPr>
    </w:p>
    <w:p w:rsidR="00A23804" w:rsidRDefault="00A23804" w:rsidP="00105443">
      <w:pPr>
        <w:autoSpaceDE w:val="0"/>
        <w:autoSpaceDN w:val="0"/>
        <w:adjustRightInd w:val="0"/>
        <w:ind w:firstLine="709"/>
        <w:jc w:val="both"/>
      </w:pPr>
      <w:r>
        <w:rPr>
          <w:spacing w:val="-9"/>
        </w:rPr>
        <w:t xml:space="preserve">Представленным законопроектом на основании поступившего предложения прокуратуры Ненецкого автономного округа (письмо от 12.04.2022 № 22-01-2022/946 об устранении выявленного пробела в регулировании вопроса по </w:t>
      </w:r>
      <w:r>
        <w:rPr>
          <w:bCs/>
        </w:rPr>
        <w:t xml:space="preserve">назначению на должность Уполномоченного в случае, если в ходе проведения голосования все кандидатуры были отклонены (не набрали необходимого числа голосов депутатов Собрания депутатов округа)) </w:t>
      </w:r>
      <w:r>
        <w:rPr>
          <w:spacing w:val="-9"/>
        </w:rPr>
        <w:t xml:space="preserve">предлагается внести изменения в закон округа </w:t>
      </w:r>
      <w:r>
        <w:t>от 02.10.2006 № 760-оз «Об Уполномоченном по правам человека в Ненецком автономном округе»,</w:t>
      </w:r>
      <w:r w:rsidR="00105443">
        <w:t xml:space="preserve"> предусматривающие </w:t>
      </w:r>
      <w:r>
        <w:t>закрепление срока для внесения новых кандидатур для назначения на должность Уполномоченного по правам человека в округе в случае, если в ходе проведения голосования ни один из кандидатов (единственный кандидат) на должность Уполномоченного не набрал необходимого числа голосов депутатов Собрания депутатов, т.е. кандидатура была отклонена региональным парламентом.</w:t>
      </w:r>
    </w:p>
    <w:p w:rsidR="00A23804" w:rsidRPr="00D637E5" w:rsidRDefault="00A23804" w:rsidP="00A23804">
      <w:pPr>
        <w:autoSpaceDE w:val="0"/>
        <w:autoSpaceDN w:val="0"/>
        <w:adjustRightInd w:val="0"/>
        <w:ind w:firstLine="708"/>
        <w:jc w:val="both"/>
      </w:pPr>
      <w:r w:rsidRPr="00D637E5">
        <w:rPr>
          <w:bCs/>
        </w:rPr>
        <w:t>В соответствии с ч. 1 ст. 8 ст. 8 Федерального закона от 18.03.2020 № 48-ФЗ «Об уполномоченных по правам человека в субъектах Российской Федерации» п</w:t>
      </w:r>
      <w:r w:rsidRPr="00D637E5">
        <w:t>олномочия уполномоченного по правам человека в субъекте РФ прекращаются с момента вступления в должность нового назначенного (избранного) уполномоченного по правам человека в субъекте РФ, за исключением случаев досрочного прекращения полномочий (аналогичная норма закреплена в ч. 1 ст. 9 закона округа</w:t>
      </w:r>
      <w:r w:rsidRPr="00D637E5">
        <w:rPr>
          <w:bCs/>
        </w:rPr>
        <w:t xml:space="preserve"> от 02.10.2006 </w:t>
      </w:r>
      <w:r>
        <w:rPr>
          <w:bCs/>
        </w:rPr>
        <w:t xml:space="preserve">      </w:t>
      </w:r>
      <w:r w:rsidRPr="00D637E5">
        <w:rPr>
          <w:bCs/>
        </w:rPr>
        <w:t>№ 760-оз</w:t>
      </w:r>
      <w:r w:rsidRPr="00D637E5">
        <w:t xml:space="preserve">). </w:t>
      </w:r>
    </w:p>
    <w:p w:rsidR="00A23804" w:rsidRPr="00D637E5" w:rsidRDefault="00A23804" w:rsidP="00A23804">
      <w:pPr>
        <w:autoSpaceDE w:val="0"/>
        <w:autoSpaceDN w:val="0"/>
        <w:adjustRightInd w:val="0"/>
        <w:ind w:firstLine="708"/>
        <w:jc w:val="both"/>
      </w:pPr>
      <w:r w:rsidRPr="00D637E5">
        <w:rPr>
          <w:bCs/>
        </w:rPr>
        <w:t xml:space="preserve">В соответствии с ч. 1 ст. 9 закона округа </w:t>
      </w:r>
      <w:r w:rsidRPr="00D637E5">
        <w:rPr>
          <w:rFonts w:eastAsiaTheme="minorHAnsi"/>
          <w:lang w:eastAsia="en-US"/>
        </w:rPr>
        <w:t>Уполномоченный назначается на должность сроком на пять лет.</w:t>
      </w:r>
      <w:r w:rsidRPr="00D637E5">
        <w:t xml:space="preserve"> </w:t>
      </w:r>
      <w:r w:rsidRPr="00D637E5">
        <w:rPr>
          <w:bCs/>
        </w:rPr>
        <w:t>При этом частью 2 статьи 6 закона округа от 02.10.2006 № 760-оз установлено, что п</w:t>
      </w:r>
      <w:r w:rsidRPr="00D637E5">
        <w:rPr>
          <w:rFonts w:eastAsiaTheme="minorHAnsi"/>
          <w:lang w:eastAsia="en-US"/>
        </w:rPr>
        <w:t>редложения о кандидатах на должность Уполномоченного вносятся в окружное Собрание не ранее чем за 60 дней, но не позднее чем за 30 дней до окончания срока полномочий Уполномоченного, а при досрочном прекращении полномочий Уполномоченного - в течение 30 дней со дня досрочного прекращения полномочий Уполномоченного.</w:t>
      </w:r>
    </w:p>
    <w:p w:rsidR="00A23804" w:rsidRPr="00D637E5" w:rsidRDefault="00A23804" w:rsidP="00A23804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D637E5">
        <w:rPr>
          <w:bCs/>
        </w:rPr>
        <w:t>Статьей 7 закона округа от 02.10.2006 № 760-оз установлены процедурные вопросы голосования по кандидатуре Уполномоченного.</w:t>
      </w:r>
    </w:p>
    <w:p w:rsidR="00A23804" w:rsidRPr="00D637E5" w:rsidRDefault="00A23804" w:rsidP="00A2380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637E5">
        <w:rPr>
          <w:bCs/>
        </w:rPr>
        <w:t xml:space="preserve">Так, на основании ч. 5 ст. 7 закона округа от 02.10.2006 № 760-оз, в случае </w:t>
      </w:r>
      <w:r w:rsidRPr="00D637E5">
        <w:rPr>
          <w:rFonts w:eastAsiaTheme="minorHAnsi"/>
          <w:lang w:eastAsia="en-US"/>
        </w:rPr>
        <w:t xml:space="preserve">если кандидатура не набрала требуемого по </w:t>
      </w:r>
      <w:r>
        <w:rPr>
          <w:rFonts w:eastAsiaTheme="minorHAnsi"/>
          <w:lang w:eastAsia="en-US"/>
        </w:rPr>
        <w:t>данному</w:t>
      </w:r>
      <w:r w:rsidRPr="00D637E5">
        <w:rPr>
          <w:rFonts w:eastAsiaTheme="minorHAnsi"/>
          <w:lang w:eastAsia="en-US"/>
        </w:rPr>
        <w:t xml:space="preserve"> закону числа голосов, она считается отклоненной. </w:t>
      </w:r>
    </w:p>
    <w:p w:rsidR="00A23804" w:rsidRPr="00D637E5" w:rsidRDefault="00A23804" w:rsidP="00A23804">
      <w:pPr>
        <w:autoSpaceDE w:val="0"/>
        <w:autoSpaceDN w:val="0"/>
        <w:adjustRightInd w:val="0"/>
        <w:ind w:firstLine="709"/>
        <w:jc w:val="both"/>
      </w:pPr>
      <w:r w:rsidRPr="00D637E5">
        <w:rPr>
          <w:rFonts w:eastAsiaTheme="minorHAnsi"/>
          <w:lang w:eastAsia="en-US"/>
        </w:rPr>
        <w:t xml:space="preserve">При этом согласно </w:t>
      </w:r>
      <w:r w:rsidRPr="00D637E5">
        <w:rPr>
          <w:bCs/>
        </w:rPr>
        <w:t>ч. 5 ст. 7 закона округа от 02.10.2006 № 760-оз</w:t>
      </w:r>
      <w:r w:rsidRPr="00D637E5">
        <w:rPr>
          <w:rFonts w:eastAsiaTheme="minorHAnsi"/>
          <w:lang w:eastAsia="en-US"/>
        </w:rPr>
        <w:t xml:space="preserve"> вопрос о назначении Уполномоченного рассматривается окружным Собранием на ближайшей сессии после получения согласования кандидатур Уполномоченным по правам человека в Российской Федерации</w:t>
      </w:r>
      <w:r>
        <w:rPr>
          <w:rFonts w:eastAsiaTheme="minorHAnsi"/>
          <w:lang w:eastAsia="en-US"/>
        </w:rPr>
        <w:t>.</w:t>
      </w:r>
    </w:p>
    <w:p w:rsidR="00A23804" w:rsidRDefault="00A23804" w:rsidP="00A2380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bCs/>
        </w:rPr>
        <w:t>Вместе с тем, ране</w:t>
      </w:r>
      <w:r w:rsidR="00105443">
        <w:rPr>
          <w:bCs/>
        </w:rPr>
        <w:t xml:space="preserve">е (до июля 2016 года) в рамках </w:t>
      </w:r>
      <w:r>
        <w:rPr>
          <w:bCs/>
        </w:rPr>
        <w:t>ч. 6 ст. 7 закона округа от</w:t>
      </w:r>
      <w:r w:rsidR="00105443">
        <w:rPr>
          <w:bCs/>
        </w:rPr>
        <w:t xml:space="preserve"> 02.10.2006 № 760-оз имели мест</w:t>
      </w:r>
      <w:r>
        <w:rPr>
          <w:bCs/>
        </w:rPr>
        <w:t xml:space="preserve">о нормы, предусматривающие, что </w:t>
      </w:r>
      <w:r>
        <w:rPr>
          <w:rFonts w:eastAsiaTheme="minorHAnsi"/>
          <w:lang w:eastAsia="en-US"/>
        </w:rPr>
        <w:t>предложения о кандидатурах (в случае отклонения кандидатур) вносятся в окружное Собрание в течение 30 дней со дня отклонения предыдущих кандидатур; вопрос о назначении уполномоченного подлежал рассмотрению окружным Собранием не позднее 30 дней со дня исте</w:t>
      </w:r>
      <w:r w:rsidR="00105443">
        <w:rPr>
          <w:rFonts w:eastAsiaTheme="minorHAnsi"/>
          <w:lang w:eastAsia="en-US"/>
        </w:rPr>
        <w:t>чения срока внесения кандидатур.</w:t>
      </w:r>
    </w:p>
    <w:p w:rsidR="00105443" w:rsidRDefault="00105443" w:rsidP="00A2380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Кроме того, законопроектом предлагается:</w:t>
      </w:r>
    </w:p>
    <w:p w:rsidR="00A23804" w:rsidRDefault="00A23804" w:rsidP="00A2380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105443">
        <w:rPr>
          <w:rFonts w:eastAsiaTheme="minorHAnsi"/>
          <w:lang w:eastAsia="en-US"/>
        </w:rPr>
        <w:t>исключить ссылку</w:t>
      </w:r>
      <w:r>
        <w:rPr>
          <w:rFonts w:eastAsiaTheme="minorHAnsi"/>
          <w:lang w:eastAsia="en-US"/>
        </w:rPr>
        <w:t xml:space="preserve"> на утра</w:t>
      </w:r>
      <w:r w:rsidR="00105443">
        <w:rPr>
          <w:rFonts w:eastAsiaTheme="minorHAnsi"/>
          <w:lang w:eastAsia="en-US"/>
        </w:rPr>
        <w:t>тивший</w:t>
      </w:r>
      <w:r>
        <w:rPr>
          <w:rFonts w:eastAsiaTheme="minorHAnsi"/>
          <w:lang w:eastAsia="en-US"/>
        </w:rPr>
        <w:t xml:space="preserve"> силу Федеральный </w:t>
      </w:r>
      <w:r w:rsidRPr="00034CE4">
        <w:rPr>
          <w:rFonts w:eastAsiaTheme="minorHAnsi"/>
          <w:lang w:eastAsia="en-US"/>
        </w:rPr>
        <w:t>закон</w:t>
      </w:r>
      <w:r>
        <w:rPr>
          <w:rFonts w:eastAsiaTheme="minorHAnsi"/>
          <w:lang w:eastAsia="en-US"/>
        </w:rPr>
        <w:t xml:space="preserve">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в связи с вступлением в силу Федерального закона от 21 декабря 2021 года № 414-ФЗ «Об общих принципах организации публичной власти в </w:t>
      </w:r>
      <w:r w:rsidR="00105443">
        <w:rPr>
          <w:rFonts w:eastAsiaTheme="minorHAnsi"/>
          <w:lang w:eastAsia="en-US"/>
        </w:rPr>
        <w:t>субъектах Российской Федерации»;</w:t>
      </w:r>
    </w:p>
    <w:p w:rsidR="00105443" w:rsidRDefault="00105443" w:rsidP="00A23804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>- уточнить форму анкеты, которая подается в составе пакета документов по кандидатуре на должность Уполномоченного.</w:t>
      </w:r>
    </w:p>
    <w:p w:rsidR="00A23804" w:rsidRDefault="00A23804" w:rsidP="00A23804">
      <w:pPr>
        <w:jc w:val="both"/>
      </w:pPr>
    </w:p>
    <w:p w:rsidR="00A23804" w:rsidRDefault="00A23804" w:rsidP="00A23804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>
        <w:t xml:space="preserve">Принятие представленного законопроекта не повлечет дополнительных расходов из окружного бюджета. </w:t>
      </w:r>
    </w:p>
    <w:p w:rsidR="00A23804" w:rsidRDefault="00A23804" w:rsidP="00A23804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>
        <w:t>Представленный законопроект не подлежит оценке регулирующего воздействия.</w:t>
      </w:r>
    </w:p>
    <w:p w:rsidR="00A23804" w:rsidRDefault="00A23804" w:rsidP="00A23804">
      <w:pPr>
        <w:autoSpaceDE w:val="0"/>
        <w:autoSpaceDN w:val="0"/>
        <w:adjustRightInd w:val="0"/>
        <w:ind w:firstLine="709"/>
        <w:jc w:val="both"/>
      </w:pPr>
      <w:r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A23804" w:rsidRDefault="00A23804" w:rsidP="00A23804">
      <w:pPr>
        <w:rPr>
          <w:sz w:val="20"/>
          <w:szCs w:val="28"/>
        </w:rPr>
      </w:pPr>
      <w:r>
        <w:rPr>
          <w:szCs w:val="28"/>
        </w:rPr>
        <w:t xml:space="preserve"> </w:t>
      </w:r>
    </w:p>
    <w:p w:rsidR="00A23804" w:rsidRDefault="00A23804" w:rsidP="00A23804">
      <w:pPr>
        <w:ind w:firstLine="708"/>
        <w:jc w:val="both"/>
        <w:rPr>
          <w:szCs w:val="20"/>
        </w:rPr>
      </w:pPr>
    </w:p>
    <w:p w:rsidR="00A23804" w:rsidRDefault="00A23804" w:rsidP="00A23804"/>
    <w:p w:rsidR="00A23804" w:rsidRDefault="00A23804" w:rsidP="00A23804">
      <w:pPr>
        <w:ind w:firstLine="720"/>
        <w:jc w:val="both"/>
      </w:pPr>
    </w:p>
    <w:p w:rsidR="00A23804" w:rsidRDefault="00A23804" w:rsidP="00A23804">
      <w:pPr>
        <w:ind w:firstLine="720"/>
        <w:jc w:val="both"/>
      </w:pPr>
    </w:p>
    <w:p w:rsidR="00A23804" w:rsidRDefault="00A23804" w:rsidP="00A23804">
      <w:pPr>
        <w:rPr>
          <w:sz w:val="20"/>
          <w:szCs w:val="20"/>
        </w:rPr>
      </w:pPr>
    </w:p>
    <w:p w:rsidR="00A23804" w:rsidRPr="00C3044C" w:rsidRDefault="00A23804" w:rsidP="00A23804">
      <w:pPr>
        <w:rPr>
          <w:rStyle w:val="extendedtext-short"/>
        </w:rPr>
      </w:pPr>
    </w:p>
    <w:p w:rsidR="00A23804" w:rsidRPr="00504D7A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A23804" w:rsidRDefault="00A23804" w:rsidP="00A23804"/>
    <w:p w:rsidR="006B7314" w:rsidRDefault="006B7314" w:rsidP="001F749F"/>
    <w:p w:rsidR="006B7314" w:rsidRPr="001F749F" w:rsidRDefault="006B7314" w:rsidP="001F749F"/>
    <w:sectPr w:rsidR="006B7314" w:rsidRPr="001F749F" w:rsidSect="009731C2">
      <w:footerReference w:type="even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31" w:rsidRDefault="00EA3731" w:rsidP="00142FDF">
      <w:r>
        <w:separator/>
      </w:r>
    </w:p>
  </w:endnote>
  <w:endnote w:type="continuationSeparator" w:id="0">
    <w:p w:rsidR="00EA3731" w:rsidRDefault="00EA3731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F9" w:rsidRDefault="003113EB" w:rsidP="00F8720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6A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24F9" w:rsidRDefault="00BC74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31" w:rsidRDefault="00EA3731" w:rsidP="00142FDF">
      <w:r>
        <w:separator/>
      </w:r>
    </w:p>
  </w:footnote>
  <w:footnote w:type="continuationSeparator" w:id="0">
    <w:p w:rsidR="00EA3731" w:rsidRDefault="00EA3731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1D2838E3"/>
    <w:multiLevelType w:val="multilevel"/>
    <w:tmpl w:val="52BA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B4315"/>
    <w:multiLevelType w:val="multilevel"/>
    <w:tmpl w:val="6316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F0FEB"/>
    <w:multiLevelType w:val="hybridMultilevel"/>
    <w:tmpl w:val="1484860A"/>
    <w:lvl w:ilvl="0" w:tplc="67C0B17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B921DC"/>
    <w:multiLevelType w:val="multilevel"/>
    <w:tmpl w:val="3E9A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F79B2"/>
    <w:multiLevelType w:val="multilevel"/>
    <w:tmpl w:val="44CCC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50EB7"/>
    <w:multiLevelType w:val="hybridMultilevel"/>
    <w:tmpl w:val="BC76857C"/>
    <w:lvl w:ilvl="0" w:tplc="9BA46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B659DD"/>
    <w:multiLevelType w:val="multilevel"/>
    <w:tmpl w:val="56F4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264"/>
    <w:rsid w:val="00007120"/>
    <w:rsid w:val="00007466"/>
    <w:rsid w:val="0002475A"/>
    <w:rsid w:val="0004367C"/>
    <w:rsid w:val="00045CF2"/>
    <w:rsid w:val="00057A6F"/>
    <w:rsid w:val="0006571D"/>
    <w:rsid w:val="000708AA"/>
    <w:rsid w:val="00073210"/>
    <w:rsid w:val="00093CE6"/>
    <w:rsid w:val="000A2B7C"/>
    <w:rsid w:val="000B0328"/>
    <w:rsid w:val="000B150B"/>
    <w:rsid w:val="00105443"/>
    <w:rsid w:val="00116C19"/>
    <w:rsid w:val="00121A63"/>
    <w:rsid w:val="00124F89"/>
    <w:rsid w:val="00132A5A"/>
    <w:rsid w:val="001419B7"/>
    <w:rsid w:val="00142FDF"/>
    <w:rsid w:val="00174BD2"/>
    <w:rsid w:val="00176D26"/>
    <w:rsid w:val="00181A41"/>
    <w:rsid w:val="0018343F"/>
    <w:rsid w:val="00186709"/>
    <w:rsid w:val="001868C8"/>
    <w:rsid w:val="001C04B9"/>
    <w:rsid w:val="001C7C75"/>
    <w:rsid w:val="001D3133"/>
    <w:rsid w:val="001E1EDE"/>
    <w:rsid w:val="001E6113"/>
    <w:rsid w:val="001F749F"/>
    <w:rsid w:val="0023487A"/>
    <w:rsid w:val="002350E1"/>
    <w:rsid w:val="002663E4"/>
    <w:rsid w:val="00297055"/>
    <w:rsid w:val="002A6597"/>
    <w:rsid w:val="002B34E4"/>
    <w:rsid w:val="002C5906"/>
    <w:rsid w:val="002E3BA0"/>
    <w:rsid w:val="00305042"/>
    <w:rsid w:val="003113EB"/>
    <w:rsid w:val="003270A7"/>
    <w:rsid w:val="00333500"/>
    <w:rsid w:val="00346D2D"/>
    <w:rsid w:val="003549D8"/>
    <w:rsid w:val="00355FE5"/>
    <w:rsid w:val="003751CF"/>
    <w:rsid w:val="0038582B"/>
    <w:rsid w:val="00390321"/>
    <w:rsid w:val="00393D7C"/>
    <w:rsid w:val="003B39D9"/>
    <w:rsid w:val="003C2DEC"/>
    <w:rsid w:val="003D18F1"/>
    <w:rsid w:val="003F4B0F"/>
    <w:rsid w:val="003F4F0B"/>
    <w:rsid w:val="00401AFC"/>
    <w:rsid w:val="00422038"/>
    <w:rsid w:val="0043193F"/>
    <w:rsid w:val="004450ED"/>
    <w:rsid w:val="004611CA"/>
    <w:rsid w:val="004667BE"/>
    <w:rsid w:val="00470258"/>
    <w:rsid w:val="004C2BB4"/>
    <w:rsid w:val="004E0367"/>
    <w:rsid w:val="004E4C99"/>
    <w:rsid w:val="00517A79"/>
    <w:rsid w:val="0052055E"/>
    <w:rsid w:val="005703E2"/>
    <w:rsid w:val="00591BEC"/>
    <w:rsid w:val="00597B84"/>
    <w:rsid w:val="005A19DC"/>
    <w:rsid w:val="005B04DC"/>
    <w:rsid w:val="005B344C"/>
    <w:rsid w:val="005D04A0"/>
    <w:rsid w:val="005D4085"/>
    <w:rsid w:val="005E5A86"/>
    <w:rsid w:val="005F3632"/>
    <w:rsid w:val="00606A1A"/>
    <w:rsid w:val="00634E42"/>
    <w:rsid w:val="00643CBC"/>
    <w:rsid w:val="006905B0"/>
    <w:rsid w:val="00697B8A"/>
    <w:rsid w:val="006A02EE"/>
    <w:rsid w:val="006A198C"/>
    <w:rsid w:val="006B7314"/>
    <w:rsid w:val="006D19B3"/>
    <w:rsid w:val="006D520D"/>
    <w:rsid w:val="006E0A15"/>
    <w:rsid w:val="007112AE"/>
    <w:rsid w:val="00722257"/>
    <w:rsid w:val="00732488"/>
    <w:rsid w:val="00733893"/>
    <w:rsid w:val="007533CF"/>
    <w:rsid w:val="00760400"/>
    <w:rsid w:val="00762A32"/>
    <w:rsid w:val="00777E23"/>
    <w:rsid w:val="007966D9"/>
    <w:rsid w:val="007B435A"/>
    <w:rsid w:val="007D3F6D"/>
    <w:rsid w:val="007E3BC4"/>
    <w:rsid w:val="007F0781"/>
    <w:rsid w:val="007F2ADF"/>
    <w:rsid w:val="0080778B"/>
    <w:rsid w:val="008167D5"/>
    <w:rsid w:val="00820218"/>
    <w:rsid w:val="0085213C"/>
    <w:rsid w:val="00862961"/>
    <w:rsid w:val="008771AF"/>
    <w:rsid w:val="008820BD"/>
    <w:rsid w:val="00884565"/>
    <w:rsid w:val="00890BA7"/>
    <w:rsid w:val="00895865"/>
    <w:rsid w:val="008A00AC"/>
    <w:rsid w:val="008A1C72"/>
    <w:rsid w:val="008A2EB6"/>
    <w:rsid w:val="008C27AE"/>
    <w:rsid w:val="009029A0"/>
    <w:rsid w:val="00910AA3"/>
    <w:rsid w:val="00927900"/>
    <w:rsid w:val="00940E25"/>
    <w:rsid w:val="00971FBD"/>
    <w:rsid w:val="009731C2"/>
    <w:rsid w:val="00975BB2"/>
    <w:rsid w:val="00981F5D"/>
    <w:rsid w:val="0099736E"/>
    <w:rsid w:val="009A605A"/>
    <w:rsid w:val="009B3A12"/>
    <w:rsid w:val="009B446F"/>
    <w:rsid w:val="009C0109"/>
    <w:rsid w:val="009C45F0"/>
    <w:rsid w:val="009E06E6"/>
    <w:rsid w:val="009E4052"/>
    <w:rsid w:val="009E5264"/>
    <w:rsid w:val="009F5CBA"/>
    <w:rsid w:val="00A069A6"/>
    <w:rsid w:val="00A23804"/>
    <w:rsid w:val="00A24ED6"/>
    <w:rsid w:val="00A54F6C"/>
    <w:rsid w:val="00A731BA"/>
    <w:rsid w:val="00A90930"/>
    <w:rsid w:val="00AA6E72"/>
    <w:rsid w:val="00AC3CCF"/>
    <w:rsid w:val="00AC44AC"/>
    <w:rsid w:val="00AD2ED3"/>
    <w:rsid w:val="00AE08AC"/>
    <w:rsid w:val="00AF16F2"/>
    <w:rsid w:val="00AF3516"/>
    <w:rsid w:val="00B16D01"/>
    <w:rsid w:val="00B24616"/>
    <w:rsid w:val="00B42F3E"/>
    <w:rsid w:val="00B62759"/>
    <w:rsid w:val="00B911D2"/>
    <w:rsid w:val="00BC744D"/>
    <w:rsid w:val="00BD099D"/>
    <w:rsid w:val="00BD45CF"/>
    <w:rsid w:val="00BE3DE2"/>
    <w:rsid w:val="00BE6B2A"/>
    <w:rsid w:val="00BF038A"/>
    <w:rsid w:val="00BF26B3"/>
    <w:rsid w:val="00C034B8"/>
    <w:rsid w:val="00C2525B"/>
    <w:rsid w:val="00C31ED1"/>
    <w:rsid w:val="00C34B32"/>
    <w:rsid w:val="00C42787"/>
    <w:rsid w:val="00C57730"/>
    <w:rsid w:val="00C654DB"/>
    <w:rsid w:val="00C706FF"/>
    <w:rsid w:val="00C72A6B"/>
    <w:rsid w:val="00C74525"/>
    <w:rsid w:val="00CA13D9"/>
    <w:rsid w:val="00CA14C6"/>
    <w:rsid w:val="00CB17B0"/>
    <w:rsid w:val="00D11336"/>
    <w:rsid w:val="00D159E3"/>
    <w:rsid w:val="00D63981"/>
    <w:rsid w:val="00D66869"/>
    <w:rsid w:val="00D66CF5"/>
    <w:rsid w:val="00DA00D6"/>
    <w:rsid w:val="00DB2094"/>
    <w:rsid w:val="00DB34CE"/>
    <w:rsid w:val="00E07092"/>
    <w:rsid w:val="00E14C93"/>
    <w:rsid w:val="00E15D65"/>
    <w:rsid w:val="00E30F73"/>
    <w:rsid w:val="00E32579"/>
    <w:rsid w:val="00E32E80"/>
    <w:rsid w:val="00E4522F"/>
    <w:rsid w:val="00E52D3D"/>
    <w:rsid w:val="00E57E3D"/>
    <w:rsid w:val="00E65042"/>
    <w:rsid w:val="00E8747C"/>
    <w:rsid w:val="00E87A5E"/>
    <w:rsid w:val="00E97D67"/>
    <w:rsid w:val="00EA3731"/>
    <w:rsid w:val="00EA3BCA"/>
    <w:rsid w:val="00EA5858"/>
    <w:rsid w:val="00EC2834"/>
    <w:rsid w:val="00EE1481"/>
    <w:rsid w:val="00EE25E4"/>
    <w:rsid w:val="00EF27BD"/>
    <w:rsid w:val="00F001D9"/>
    <w:rsid w:val="00F11EBE"/>
    <w:rsid w:val="00F23C75"/>
    <w:rsid w:val="00F25987"/>
    <w:rsid w:val="00F2711B"/>
    <w:rsid w:val="00F308C0"/>
    <w:rsid w:val="00F37066"/>
    <w:rsid w:val="00F417E2"/>
    <w:rsid w:val="00F433A8"/>
    <w:rsid w:val="00F654D0"/>
    <w:rsid w:val="00F72F36"/>
    <w:rsid w:val="00F81778"/>
    <w:rsid w:val="00F9798B"/>
    <w:rsid w:val="00FC144C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9FC5D-6012-46C0-AB46-EFE33E05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38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93D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4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93D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unhideWhenUsed/>
    <w:rsid w:val="00393D7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7604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60400"/>
    <w:pPr>
      <w:ind w:left="720"/>
      <w:contextualSpacing/>
    </w:pPr>
  </w:style>
  <w:style w:type="paragraph" w:customStyle="1" w:styleId="ConsPlusNormal">
    <w:name w:val="ConsPlusNormal"/>
    <w:rsid w:val="008167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"/>
    <w:rsid w:val="008167D5"/>
    <w:rPr>
      <w:rFonts w:ascii="Bookman Old Style" w:hAnsi="Bookman Old Style"/>
      <w:szCs w:val="20"/>
    </w:rPr>
  </w:style>
  <w:style w:type="paragraph" w:styleId="af">
    <w:name w:val="No Spacing"/>
    <w:uiPriority w:val="1"/>
    <w:qFormat/>
    <w:rsid w:val="001F749F"/>
    <w:pPr>
      <w:spacing w:after="0" w:line="240" w:lineRule="auto"/>
    </w:pPr>
  </w:style>
  <w:style w:type="paragraph" w:styleId="af0">
    <w:name w:val="Title"/>
    <w:basedOn w:val="a"/>
    <w:link w:val="af1"/>
    <w:qFormat/>
    <w:rsid w:val="001F749F"/>
    <w:pPr>
      <w:ind w:left="709" w:hanging="709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1F74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38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A2380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23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.2 Название закона"/>
    <w:basedOn w:val="a"/>
    <w:next w:val="a"/>
    <w:rsid w:val="00A23804"/>
    <w:pPr>
      <w:spacing w:before="1000"/>
      <w:contextualSpacing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560">
          <w:marLeft w:val="1238"/>
          <w:marRight w:val="1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2870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2" w:color="AAABA5"/>
                        <w:left w:val="single" w:sz="2" w:space="4" w:color="AAABA5"/>
                        <w:bottom w:val="single" w:sz="2" w:space="2" w:color="AAABA5"/>
                        <w:right w:val="single" w:sz="2" w:space="4" w:color="AAABA5"/>
                      </w:divBdr>
                    </w:div>
                  </w:divsChild>
                </w:div>
              </w:divsChild>
            </w:div>
          </w:divsChild>
        </w:div>
      </w:divsChild>
    </w:div>
    <w:div w:id="520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0694">
          <w:marLeft w:val="1238"/>
          <w:marRight w:val="1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9288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2" w:color="AAABA5"/>
                        <w:left w:val="single" w:sz="2" w:space="4" w:color="AAABA5"/>
                        <w:bottom w:val="single" w:sz="2" w:space="2" w:color="AAABA5"/>
                        <w:right w:val="single" w:sz="2" w:space="4" w:color="AAABA5"/>
                      </w:divBdr>
                    </w:div>
                  </w:divsChild>
                </w:div>
              </w:divsChild>
            </w:div>
          </w:divsChild>
        </w:div>
      </w:divsChild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5998">
          <w:marLeft w:val="1238"/>
          <w:marRight w:val="1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689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2" w:color="AAABA5"/>
                        <w:left w:val="single" w:sz="2" w:space="4" w:color="AAABA5"/>
                        <w:bottom w:val="single" w:sz="2" w:space="2" w:color="AAABA5"/>
                        <w:right w:val="single" w:sz="2" w:space="4" w:color="AAABA5"/>
                      </w:divBdr>
                    </w:div>
                  </w:divsChild>
                </w:div>
              </w:divsChild>
            </w:div>
          </w:divsChild>
        </w:div>
      </w:divsChild>
    </w:div>
    <w:div w:id="1238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9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91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05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790D2A62B9F7B675BD3EABB9B1733713E6CBC2FDD9C6698E4CD1C52C91A50855F5CF23A56C9E2DF0C1CC6D291A2F13082171A48IE6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191BC-5CEB-429D-BBB4-81B89497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21</cp:revision>
  <cp:lastPrinted>2023-01-11T08:26:00Z</cp:lastPrinted>
  <dcterms:created xsi:type="dcterms:W3CDTF">2022-04-14T13:34:00Z</dcterms:created>
  <dcterms:modified xsi:type="dcterms:W3CDTF">2023-01-19T13:38:00Z</dcterms:modified>
</cp:coreProperties>
</file>